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F0A4" w14:textId="692F0D99" w:rsidR="00CA5823" w:rsidRDefault="00CA5823" w:rsidP="00CA5823">
      <w:pPr>
        <w:jc w:val="center"/>
        <w:rPr>
          <w:rFonts w:ascii="Trebuchet MS" w:hAnsi="Trebuchet MS" w:cs="Arial"/>
          <w:b/>
          <w:sz w:val="36"/>
        </w:rPr>
      </w:pPr>
      <w:r w:rsidRPr="000B3E9C">
        <w:rPr>
          <w:rFonts w:ascii="Trebuchet MS" w:hAnsi="Trebuchet MS" w:cs="Arial"/>
          <w:noProof/>
        </w:rPr>
        <w:drawing>
          <wp:anchor distT="0" distB="0" distL="114300" distR="114300" simplePos="0" relativeHeight="251658240" behindDoc="1" locked="0" layoutInCell="1" allowOverlap="1" wp14:anchorId="7DD32CFE" wp14:editId="7D851BDB">
            <wp:simplePos x="0" y="0"/>
            <wp:positionH relativeFrom="margin">
              <wp:posOffset>361950</wp:posOffset>
            </wp:positionH>
            <wp:positionV relativeFrom="paragraph">
              <wp:posOffset>262890</wp:posOffset>
            </wp:positionV>
            <wp:extent cx="819150" cy="699777"/>
            <wp:effectExtent l="0" t="0" r="0" b="5080"/>
            <wp:wrapTight wrapText="bothSides">
              <wp:wrapPolygon edited="0">
                <wp:start x="3014" y="0"/>
                <wp:lineTo x="0" y="2940"/>
                <wp:lineTo x="0" y="15877"/>
                <wp:lineTo x="10047" y="18817"/>
                <wp:lineTo x="9042" y="21169"/>
                <wp:lineTo x="20595" y="21169"/>
                <wp:lineTo x="21098" y="19993"/>
                <wp:lineTo x="21098" y="16465"/>
                <wp:lineTo x="20595" y="6468"/>
                <wp:lineTo x="13060" y="588"/>
                <wp:lineTo x="8540" y="0"/>
                <wp:lineTo x="3014" y="0"/>
              </wp:wrapPolygon>
            </wp:wrapTight>
            <wp:docPr id="2" name="Picture 0" descr="SB logo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logo transpa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9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84FA" w14:textId="1CC2687C" w:rsidR="000B3E9C" w:rsidRDefault="000B3E9C" w:rsidP="00CA5823">
      <w:pPr>
        <w:ind w:firstLine="720"/>
        <w:rPr>
          <w:rFonts w:ascii="Trebuchet MS" w:hAnsi="Trebuchet MS" w:cs="Arial"/>
          <w:b/>
          <w:sz w:val="36"/>
        </w:rPr>
      </w:pPr>
      <w:r w:rsidRPr="00F53E0C">
        <w:rPr>
          <w:rFonts w:ascii="Trebuchet MS" w:hAnsi="Trebuchet MS" w:cs="Arial"/>
          <w:b/>
          <w:sz w:val="36"/>
        </w:rPr>
        <w:t>St Barnabas Counselling Centre</w:t>
      </w:r>
    </w:p>
    <w:p w14:paraId="0ED863AF" w14:textId="5E656C50" w:rsidR="00F54B02" w:rsidRDefault="00EC48B9" w:rsidP="00CA5823">
      <w:pPr>
        <w:ind w:left="-540" w:firstLine="540"/>
        <w:rPr>
          <w:rFonts w:ascii="Trebuchet MS" w:hAnsi="Trebuchet MS" w:cs="Arial"/>
          <w:b/>
          <w:sz w:val="36"/>
        </w:rPr>
      </w:pPr>
      <w:r>
        <w:rPr>
          <w:rFonts w:ascii="Trebuchet MS" w:hAnsi="Trebuchet MS" w:cs="Arial"/>
          <w:b/>
          <w:sz w:val="36"/>
        </w:rPr>
        <w:t xml:space="preserve">Post </w:t>
      </w:r>
      <w:r w:rsidR="00164965">
        <w:rPr>
          <w:rFonts w:ascii="Trebuchet MS" w:hAnsi="Trebuchet MS" w:cs="Arial"/>
          <w:b/>
          <w:sz w:val="36"/>
        </w:rPr>
        <w:t>Q</w:t>
      </w:r>
      <w:r>
        <w:rPr>
          <w:rFonts w:ascii="Trebuchet MS" w:hAnsi="Trebuchet MS" w:cs="Arial"/>
          <w:b/>
          <w:sz w:val="36"/>
        </w:rPr>
        <w:t xml:space="preserve">ualification </w:t>
      </w:r>
      <w:r w:rsidR="00164965">
        <w:rPr>
          <w:rFonts w:ascii="Trebuchet MS" w:hAnsi="Trebuchet MS" w:cs="Arial"/>
          <w:b/>
          <w:sz w:val="36"/>
        </w:rPr>
        <w:t>C</w:t>
      </w:r>
      <w:r>
        <w:rPr>
          <w:rFonts w:ascii="Trebuchet MS" w:hAnsi="Trebuchet MS" w:cs="Arial"/>
          <w:b/>
          <w:sz w:val="36"/>
        </w:rPr>
        <w:t xml:space="preserve">ounsellor </w:t>
      </w:r>
      <w:r w:rsidR="00164965">
        <w:rPr>
          <w:rFonts w:ascii="Trebuchet MS" w:hAnsi="Trebuchet MS" w:cs="Arial"/>
          <w:b/>
          <w:sz w:val="36"/>
        </w:rPr>
        <w:t>V</w:t>
      </w:r>
      <w:r w:rsidR="005C35D6">
        <w:rPr>
          <w:rFonts w:ascii="Trebuchet MS" w:hAnsi="Trebuchet MS" w:cs="Arial"/>
          <w:b/>
          <w:sz w:val="36"/>
        </w:rPr>
        <w:t>acanc</w:t>
      </w:r>
      <w:r w:rsidR="00084038">
        <w:rPr>
          <w:rFonts w:ascii="Trebuchet MS" w:hAnsi="Trebuchet MS" w:cs="Arial"/>
          <w:b/>
          <w:sz w:val="36"/>
        </w:rPr>
        <w:t>ies</w:t>
      </w:r>
      <w:r w:rsidR="00903928">
        <w:rPr>
          <w:rFonts w:ascii="Trebuchet MS" w:hAnsi="Trebuchet MS" w:cs="Arial"/>
          <w:b/>
          <w:sz w:val="36"/>
        </w:rPr>
        <w:t xml:space="preserve"> </w:t>
      </w:r>
    </w:p>
    <w:p w14:paraId="631D1157" w14:textId="7A4A3CC7" w:rsidR="00A72EFD" w:rsidRDefault="00A72EFD" w:rsidP="00D35216">
      <w:pPr>
        <w:pStyle w:val="BodyText"/>
        <w:jc w:val="both"/>
        <w:rPr>
          <w:rFonts w:ascii="Trebuchet MS" w:hAnsi="Trebuchet MS" w:cs="Arial"/>
          <w:bCs/>
        </w:rPr>
      </w:pPr>
    </w:p>
    <w:p w14:paraId="0D0A90A3" w14:textId="77777777" w:rsidR="00CA5823" w:rsidRDefault="00CA5823" w:rsidP="00D35216">
      <w:pPr>
        <w:pStyle w:val="BodyText"/>
        <w:jc w:val="both"/>
        <w:rPr>
          <w:rFonts w:ascii="Trebuchet MS" w:hAnsi="Trebuchet MS" w:cs="Arial"/>
          <w:bCs/>
        </w:rPr>
      </w:pPr>
    </w:p>
    <w:p w14:paraId="404FFCE6" w14:textId="0E8D014F" w:rsidR="003B17E3" w:rsidRPr="008F0785" w:rsidRDefault="00290CE0" w:rsidP="00CA5823">
      <w:pPr>
        <w:pStyle w:val="BodyText"/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>St Barnabas Counselling</w:t>
      </w:r>
      <w:r w:rsidR="00FD41B9" w:rsidRPr="008F0785">
        <w:rPr>
          <w:rFonts w:ascii="Trebuchet MS" w:hAnsi="Trebuchet MS" w:cs="Arial"/>
          <w:bCs/>
          <w:sz w:val="22"/>
          <w:szCs w:val="22"/>
        </w:rPr>
        <w:t xml:space="preserve"> Centre</w:t>
      </w:r>
      <w:r w:rsidR="00337840" w:rsidRPr="008F0785">
        <w:rPr>
          <w:rFonts w:ascii="Trebuchet MS" w:hAnsi="Trebuchet MS" w:cs="Arial"/>
          <w:bCs/>
          <w:sz w:val="22"/>
          <w:szCs w:val="22"/>
        </w:rPr>
        <w:t xml:space="preserve"> (St B’s) </w:t>
      </w:r>
      <w:r w:rsidR="00ED64CC" w:rsidRPr="008F0785">
        <w:rPr>
          <w:rFonts w:ascii="Trebuchet MS" w:hAnsi="Trebuchet MS" w:cs="Arial"/>
          <w:bCs/>
          <w:sz w:val="22"/>
          <w:szCs w:val="22"/>
        </w:rPr>
        <w:t xml:space="preserve">is an Accredited BACP service </w:t>
      </w:r>
      <w:r w:rsidR="00337840" w:rsidRPr="008F0785">
        <w:rPr>
          <w:rFonts w:ascii="Trebuchet MS" w:hAnsi="Trebuchet MS" w:cs="Arial"/>
          <w:bCs/>
          <w:sz w:val="22"/>
          <w:szCs w:val="22"/>
        </w:rPr>
        <w:t>provid</w:t>
      </w:r>
      <w:r w:rsidR="00ED64CC" w:rsidRPr="008F0785">
        <w:rPr>
          <w:rFonts w:ascii="Trebuchet MS" w:hAnsi="Trebuchet MS" w:cs="Arial"/>
          <w:bCs/>
          <w:sz w:val="22"/>
          <w:szCs w:val="22"/>
        </w:rPr>
        <w:t>ing</w:t>
      </w:r>
      <w:r w:rsidR="00337840" w:rsidRPr="008F0785">
        <w:rPr>
          <w:rFonts w:ascii="Trebuchet MS" w:hAnsi="Trebuchet MS" w:cs="Arial"/>
          <w:bCs/>
          <w:sz w:val="22"/>
          <w:szCs w:val="22"/>
        </w:rPr>
        <w:t xml:space="preserve"> a </w:t>
      </w:r>
      <w:r w:rsidR="006C4EFE" w:rsidRPr="008F0785">
        <w:rPr>
          <w:rFonts w:ascii="Trebuchet MS" w:hAnsi="Trebuchet MS" w:cs="Arial"/>
          <w:bCs/>
          <w:sz w:val="22"/>
          <w:szCs w:val="22"/>
        </w:rPr>
        <w:t>professional</w:t>
      </w:r>
      <w:r w:rsidR="00243829" w:rsidRPr="008F0785">
        <w:rPr>
          <w:rFonts w:ascii="Trebuchet MS" w:hAnsi="Trebuchet MS" w:cs="Arial"/>
          <w:bCs/>
          <w:sz w:val="22"/>
          <w:szCs w:val="22"/>
        </w:rPr>
        <w:t xml:space="preserve"> </w:t>
      </w:r>
      <w:r w:rsidR="008B217A" w:rsidRPr="008F0785">
        <w:rPr>
          <w:rFonts w:ascii="Trebuchet MS" w:hAnsi="Trebuchet MS" w:cs="Arial"/>
          <w:bCs/>
          <w:sz w:val="22"/>
          <w:szCs w:val="22"/>
        </w:rPr>
        <w:t xml:space="preserve">low-cost </w:t>
      </w:r>
      <w:r w:rsidR="00337840" w:rsidRPr="008F0785">
        <w:rPr>
          <w:rFonts w:ascii="Trebuchet MS" w:hAnsi="Trebuchet MS" w:cs="Arial"/>
          <w:bCs/>
          <w:sz w:val="22"/>
          <w:szCs w:val="22"/>
        </w:rPr>
        <w:t xml:space="preserve">counselling service for adults within </w:t>
      </w:r>
      <w:r w:rsidR="00AF22C2" w:rsidRPr="008F0785">
        <w:rPr>
          <w:rFonts w:ascii="Trebuchet MS" w:hAnsi="Trebuchet MS" w:cs="Arial"/>
          <w:bCs/>
          <w:sz w:val="22"/>
          <w:szCs w:val="22"/>
        </w:rPr>
        <w:t>Norfolk</w:t>
      </w:r>
      <w:r w:rsidR="006C4EFE" w:rsidRPr="008F0785">
        <w:rPr>
          <w:rFonts w:ascii="Trebuchet MS" w:hAnsi="Trebuchet MS" w:cs="Arial"/>
          <w:bCs/>
          <w:sz w:val="22"/>
          <w:szCs w:val="22"/>
        </w:rPr>
        <w:t xml:space="preserve">. </w:t>
      </w:r>
      <w:r w:rsidR="003B17E3" w:rsidRPr="008F0785">
        <w:rPr>
          <w:rFonts w:ascii="Trebuchet MS" w:hAnsi="Trebuchet MS" w:cs="Arial"/>
          <w:bCs/>
          <w:sz w:val="22"/>
          <w:szCs w:val="22"/>
        </w:rPr>
        <w:t xml:space="preserve">We pride ourselves on </w:t>
      </w:r>
      <w:r w:rsidR="00920907" w:rsidRPr="008F0785">
        <w:rPr>
          <w:rFonts w:ascii="Trebuchet MS" w:hAnsi="Trebuchet MS" w:cs="Arial"/>
          <w:bCs/>
          <w:sz w:val="22"/>
          <w:szCs w:val="22"/>
        </w:rPr>
        <w:t xml:space="preserve">having </w:t>
      </w:r>
      <w:r w:rsidR="003B17E3" w:rsidRPr="008F0785">
        <w:rPr>
          <w:rFonts w:ascii="Trebuchet MS" w:hAnsi="Trebuchet MS" w:cs="Arial"/>
          <w:bCs/>
          <w:sz w:val="22"/>
          <w:szCs w:val="22"/>
        </w:rPr>
        <w:t xml:space="preserve">a history of </w:t>
      </w:r>
      <w:r w:rsidR="002B5F7E">
        <w:rPr>
          <w:rFonts w:ascii="Trebuchet MS" w:hAnsi="Trebuchet MS" w:cs="Arial"/>
          <w:bCs/>
          <w:sz w:val="22"/>
          <w:szCs w:val="22"/>
        </w:rPr>
        <w:t>almost 50 years</w:t>
      </w:r>
      <w:r w:rsidR="003B17E3" w:rsidRPr="008F0785">
        <w:rPr>
          <w:rFonts w:ascii="Trebuchet MS" w:hAnsi="Trebuchet MS" w:cs="Arial"/>
          <w:bCs/>
          <w:sz w:val="22"/>
          <w:szCs w:val="22"/>
        </w:rPr>
        <w:t>. We are</w:t>
      </w:r>
      <w:r w:rsidR="006C4EFE" w:rsidRPr="008F0785">
        <w:rPr>
          <w:rFonts w:ascii="Trebuchet MS" w:hAnsi="Trebuchet MS" w:cs="Arial"/>
          <w:bCs/>
          <w:sz w:val="22"/>
          <w:szCs w:val="22"/>
        </w:rPr>
        <w:t xml:space="preserve"> staffed by a team of </w:t>
      </w:r>
      <w:r w:rsidR="0046077E" w:rsidRPr="008F0785">
        <w:rPr>
          <w:rFonts w:ascii="Trebuchet MS" w:hAnsi="Trebuchet MS" w:cs="Arial"/>
          <w:bCs/>
          <w:sz w:val="22"/>
          <w:szCs w:val="22"/>
        </w:rPr>
        <w:t>v</w:t>
      </w:r>
      <w:r w:rsidR="00A72EFD" w:rsidRPr="008F0785">
        <w:rPr>
          <w:rFonts w:ascii="Trebuchet MS" w:hAnsi="Trebuchet MS" w:cs="Arial"/>
          <w:bCs/>
          <w:sz w:val="22"/>
          <w:szCs w:val="22"/>
        </w:rPr>
        <w:t xml:space="preserve">olunteer counsellors </w:t>
      </w:r>
      <w:r w:rsidR="0046077E" w:rsidRPr="008F0785">
        <w:rPr>
          <w:rFonts w:ascii="Trebuchet MS" w:hAnsi="Trebuchet MS" w:cs="Arial"/>
          <w:bCs/>
          <w:sz w:val="22"/>
          <w:szCs w:val="22"/>
        </w:rPr>
        <w:t>offer</w:t>
      </w:r>
      <w:r w:rsidR="006C4EFE" w:rsidRPr="008F0785">
        <w:rPr>
          <w:rFonts w:ascii="Trebuchet MS" w:hAnsi="Trebuchet MS" w:cs="Arial"/>
          <w:bCs/>
          <w:sz w:val="22"/>
          <w:szCs w:val="22"/>
        </w:rPr>
        <w:t>ing</w:t>
      </w:r>
      <w:r w:rsidR="00A72EFD" w:rsidRPr="008F0785">
        <w:rPr>
          <w:rFonts w:ascii="Trebuchet MS" w:hAnsi="Trebuchet MS" w:cs="Arial"/>
          <w:bCs/>
          <w:sz w:val="22"/>
          <w:szCs w:val="22"/>
        </w:rPr>
        <w:t xml:space="preserve"> weekly counselling sessions to clients in a </w:t>
      </w:r>
      <w:r w:rsidR="008B217A" w:rsidRPr="008F0785">
        <w:rPr>
          <w:rFonts w:ascii="Trebuchet MS" w:hAnsi="Trebuchet MS" w:cs="Arial"/>
          <w:bCs/>
          <w:sz w:val="22"/>
          <w:szCs w:val="22"/>
        </w:rPr>
        <w:t>short- or long-term</w:t>
      </w:r>
      <w:r w:rsidR="00A72EFD" w:rsidRPr="008F0785">
        <w:rPr>
          <w:rFonts w:ascii="Trebuchet MS" w:hAnsi="Trebuchet MS" w:cs="Arial"/>
          <w:bCs/>
          <w:sz w:val="22"/>
          <w:szCs w:val="22"/>
        </w:rPr>
        <w:t xml:space="preserve"> capacity</w:t>
      </w:r>
      <w:r w:rsidR="00C24212" w:rsidRPr="008F0785">
        <w:rPr>
          <w:rFonts w:ascii="Trebuchet MS" w:hAnsi="Trebuchet MS" w:cs="Arial"/>
          <w:bCs/>
          <w:sz w:val="22"/>
          <w:szCs w:val="22"/>
        </w:rPr>
        <w:t xml:space="preserve"> </w:t>
      </w:r>
      <w:r w:rsidR="00084038" w:rsidRPr="008F0785">
        <w:rPr>
          <w:rFonts w:ascii="Trebuchet MS" w:hAnsi="Trebuchet MS" w:cs="Arial"/>
          <w:bCs/>
          <w:sz w:val="22"/>
          <w:szCs w:val="22"/>
        </w:rPr>
        <w:t>and</w:t>
      </w:r>
      <w:r w:rsidR="00C24212" w:rsidRPr="008F0785">
        <w:rPr>
          <w:rFonts w:ascii="Trebuchet MS" w:hAnsi="Trebuchet MS" w:cs="Arial"/>
          <w:bCs/>
          <w:sz w:val="22"/>
          <w:szCs w:val="22"/>
        </w:rPr>
        <w:t xml:space="preserve"> have opportunities to work with </w:t>
      </w:r>
      <w:r w:rsidR="00AF22C2" w:rsidRPr="008F0785">
        <w:rPr>
          <w:rFonts w:ascii="Trebuchet MS" w:hAnsi="Trebuchet MS" w:cs="Arial"/>
          <w:bCs/>
          <w:sz w:val="22"/>
          <w:szCs w:val="22"/>
        </w:rPr>
        <w:t>corporates in our employe</w:t>
      </w:r>
      <w:r w:rsidR="00760899">
        <w:rPr>
          <w:rFonts w:ascii="Trebuchet MS" w:hAnsi="Trebuchet MS" w:cs="Arial"/>
          <w:bCs/>
          <w:sz w:val="22"/>
          <w:szCs w:val="22"/>
        </w:rPr>
        <w:t>e</w:t>
      </w:r>
      <w:r w:rsidR="00AF22C2" w:rsidRPr="008F0785">
        <w:rPr>
          <w:rFonts w:ascii="Trebuchet MS" w:hAnsi="Trebuchet MS" w:cs="Arial"/>
          <w:bCs/>
          <w:sz w:val="22"/>
          <w:szCs w:val="22"/>
        </w:rPr>
        <w:t>-assist</w:t>
      </w:r>
      <w:r w:rsidR="00760899">
        <w:rPr>
          <w:rFonts w:ascii="Trebuchet MS" w:hAnsi="Trebuchet MS" w:cs="Arial"/>
          <w:bCs/>
          <w:sz w:val="22"/>
          <w:szCs w:val="22"/>
        </w:rPr>
        <w:t>ance</w:t>
      </w:r>
      <w:r w:rsidR="00AF22C2" w:rsidRPr="008F0785">
        <w:rPr>
          <w:rFonts w:ascii="Trebuchet MS" w:hAnsi="Trebuchet MS" w:cs="Arial"/>
          <w:bCs/>
          <w:sz w:val="22"/>
          <w:szCs w:val="22"/>
        </w:rPr>
        <w:t xml:space="preserve"> counselling service.</w:t>
      </w:r>
      <w:r w:rsidR="00A72EFD" w:rsidRPr="008F0785">
        <w:rPr>
          <w:rFonts w:ascii="Trebuchet MS" w:hAnsi="Trebuchet MS" w:cs="Arial"/>
          <w:bCs/>
          <w:sz w:val="22"/>
          <w:szCs w:val="22"/>
        </w:rPr>
        <w:t xml:space="preserve"> </w:t>
      </w:r>
    </w:p>
    <w:p w14:paraId="3C40A66F" w14:textId="5B208FB6" w:rsidR="00B00385" w:rsidRPr="008F0785" w:rsidRDefault="000C3106" w:rsidP="00CA5823">
      <w:pPr>
        <w:pStyle w:val="BodyText"/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 xml:space="preserve">This is an ideal opportunity for a qualified </w:t>
      </w:r>
      <w:r w:rsidR="0052791B" w:rsidRPr="008F0785">
        <w:rPr>
          <w:rFonts w:ascii="Trebuchet MS" w:hAnsi="Trebuchet MS" w:cs="Arial"/>
          <w:bCs/>
          <w:sz w:val="22"/>
          <w:szCs w:val="22"/>
        </w:rPr>
        <w:t xml:space="preserve">Therapist who may be looking to </w:t>
      </w:r>
      <w:r w:rsidR="00CA5823" w:rsidRPr="008F0785">
        <w:rPr>
          <w:rFonts w:ascii="Trebuchet MS" w:hAnsi="Trebuchet MS" w:cs="Arial"/>
          <w:bCs/>
          <w:sz w:val="22"/>
          <w:szCs w:val="22"/>
        </w:rPr>
        <w:t xml:space="preserve">expand their clinical and organisational </w:t>
      </w:r>
      <w:r w:rsidR="00CA5823" w:rsidRPr="008F0785">
        <w:rPr>
          <w:rFonts w:ascii="Trebuchet MS" w:hAnsi="Trebuchet MS" w:cs="Arial"/>
          <w:bCs/>
          <w:sz w:val="22"/>
          <w:szCs w:val="22"/>
        </w:rPr>
        <w:t>experience</w:t>
      </w:r>
      <w:r w:rsidR="00CA5823">
        <w:rPr>
          <w:rFonts w:ascii="Trebuchet MS" w:hAnsi="Trebuchet MS" w:cs="Arial"/>
          <w:bCs/>
          <w:sz w:val="22"/>
          <w:szCs w:val="22"/>
        </w:rPr>
        <w:t xml:space="preserve">, who wants to </w:t>
      </w:r>
      <w:r w:rsidR="0052791B" w:rsidRPr="008F0785">
        <w:rPr>
          <w:rFonts w:ascii="Trebuchet MS" w:hAnsi="Trebuchet MS" w:cs="Arial"/>
          <w:bCs/>
          <w:sz w:val="22"/>
          <w:szCs w:val="22"/>
        </w:rPr>
        <w:t xml:space="preserve">work towards building their private practice </w:t>
      </w:r>
      <w:r w:rsidR="00E16773" w:rsidRPr="008F0785">
        <w:rPr>
          <w:rFonts w:ascii="Trebuchet MS" w:hAnsi="Trebuchet MS" w:cs="Arial"/>
          <w:bCs/>
          <w:sz w:val="22"/>
          <w:szCs w:val="22"/>
        </w:rPr>
        <w:t xml:space="preserve">in the future </w:t>
      </w:r>
      <w:r w:rsidR="0052791B" w:rsidRPr="008F0785">
        <w:rPr>
          <w:rFonts w:ascii="Trebuchet MS" w:hAnsi="Trebuchet MS" w:cs="Arial"/>
          <w:bCs/>
          <w:sz w:val="22"/>
          <w:szCs w:val="22"/>
        </w:rPr>
        <w:t xml:space="preserve">or for those who want to </w:t>
      </w:r>
      <w:r w:rsidR="00760899" w:rsidRPr="008F0785">
        <w:rPr>
          <w:rFonts w:ascii="Trebuchet MS" w:hAnsi="Trebuchet MS" w:cs="Arial"/>
          <w:bCs/>
          <w:sz w:val="22"/>
          <w:szCs w:val="22"/>
        </w:rPr>
        <w:t>contribute</w:t>
      </w:r>
      <w:r w:rsidR="0052791B" w:rsidRPr="008F0785">
        <w:rPr>
          <w:rFonts w:ascii="Trebuchet MS" w:hAnsi="Trebuchet MS" w:cs="Arial"/>
          <w:bCs/>
          <w:sz w:val="22"/>
          <w:szCs w:val="22"/>
        </w:rPr>
        <w:t xml:space="preserve"> to their </w:t>
      </w:r>
      <w:r w:rsidR="00E16773" w:rsidRPr="008F0785">
        <w:rPr>
          <w:rFonts w:ascii="Trebuchet MS" w:hAnsi="Trebuchet MS" w:cs="Arial"/>
          <w:bCs/>
          <w:sz w:val="22"/>
          <w:szCs w:val="22"/>
        </w:rPr>
        <w:t xml:space="preserve">local </w:t>
      </w:r>
      <w:r w:rsidR="0052791B" w:rsidRPr="008F0785">
        <w:rPr>
          <w:rFonts w:ascii="Trebuchet MS" w:hAnsi="Trebuchet MS" w:cs="Arial"/>
          <w:bCs/>
          <w:sz w:val="22"/>
          <w:szCs w:val="22"/>
        </w:rPr>
        <w:t>community in a meaningful way.</w:t>
      </w:r>
    </w:p>
    <w:p w14:paraId="0A2F7C16" w14:textId="44C553FD" w:rsidR="00337840" w:rsidRPr="008F0785" w:rsidRDefault="007343E8" w:rsidP="00CA5823">
      <w:pPr>
        <w:pStyle w:val="BodyText"/>
        <w:ind w:left="567" w:right="565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8F0785">
        <w:rPr>
          <w:rFonts w:ascii="Trebuchet MS" w:hAnsi="Trebuchet MS" w:cs="Arial"/>
          <w:b/>
          <w:bCs/>
          <w:sz w:val="22"/>
          <w:szCs w:val="22"/>
        </w:rPr>
        <w:t>The role</w:t>
      </w:r>
    </w:p>
    <w:p w14:paraId="4F55ACE8" w14:textId="3584C70A" w:rsidR="00164965" w:rsidRPr="008F0785" w:rsidRDefault="007343E8" w:rsidP="00CA5823">
      <w:pPr>
        <w:pStyle w:val="BodyText"/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 xml:space="preserve">The post qualification </w:t>
      </w:r>
      <w:r w:rsidR="00760899">
        <w:rPr>
          <w:rFonts w:ascii="Trebuchet MS" w:hAnsi="Trebuchet MS" w:cs="Arial"/>
          <w:bCs/>
          <w:sz w:val="22"/>
          <w:szCs w:val="22"/>
        </w:rPr>
        <w:t>V</w:t>
      </w:r>
      <w:r w:rsidR="00903928" w:rsidRPr="008F0785">
        <w:rPr>
          <w:rFonts w:ascii="Trebuchet MS" w:hAnsi="Trebuchet MS" w:cs="Arial"/>
          <w:bCs/>
          <w:sz w:val="22"/>
          <w:szCs w:val="22"/>
        </w:rPr>
        <w:t>olunteer</w:t>
      </w:r>
      <w:r w:rsidRPr="008F0785">
        <w:rPr>
          <w:rFonts w:ascii="Trebuchet MS" w:hAnsi="Trebuchet MS" w:cs="Arial"/>
          <w:bCs/>
          <w:sz w:val="22"/>
          <w:szCs w:val="22"/>
        </w:rPr>
        <w:t xml:space="preserve"> </w:t>
      </w:r>
      <w:r w:rsidR="00CA5823">
        <w:rPr>
          <w:rFonts w:ascii="Trebuchet MS" w:hAnsi="Trebuchet MS" w:cs="Arial"/>
          <w:bCs/>
          <w:sz w:val="22"/>
          <w:szCs w:val="22"/>
        </w:rPr>
        <w:t xml:space="preserve">Counsellor </w:t>
      </w:r>
      <w:r w:rsidRPr="008F0785">
        <w:rPr>
          <w:rFonts w:ascii="Trebuchet MS" w:hAnsi="Trebuchet MS" w:cs="Arial"/>
          <w:bCs/>
          <w:sz w:val="22"/>
          <w:szCs w:val="22"/>
        </w:rPr>
        <w:t>needs t</w:t>
      </w:r>
      <w:r w:rsidR="0046077E" w:rsidRPr="008F0785">
        <w:rPr>
          <w:rFonts w:ascii="Trebuchet MS" w:hAnsi="Trebuchet MS" w:cs="Arial"/>
          <w:bCs/>
          <w:sz w:val="22"/>
          <w:szCs w:val="22"/>
        </w:rPr>
        <w:t>o have availability</w:t>
      </w:r>
      <w:r w:rsidRPr="008F0785">
        <w:rPr>
          <w:rFonts w:ascii="Trebuchet MS" w:hAnsi="Trebuchet MS" w:cs="Arial"/>
          <w:bCs/>
          <w:sz w:val="22"/>
          <w:szCs w:val="22"/>
        </w:rPr>
        <w:t xml:space="preserve"> to </w:t>
      </w:r>
      <w:r w:rsidR="0046077E" w:rsidRPr="008F0785">
        <w:rPr>
          <w:rFonts w:ascii="Trebuchet MS" w:hAnsi="Trebuchet MS" w:cs="Arial"/>
          <w:bCs/>
          <w:sz w:val="22"/>
          <w:szCs w:val="22"/>
        </w:rPr>
        <w:t>work with</w:t>
      </w:r>
      <w:r w:rsidRPr="008F0785">
        <w:rPr>
          <w:rFonts w:ascii="Trebuchet MS" w:hAnsi="Trebuchet MS" w:cs="Arial"/>
          <w:bCs/>
          <w:sz w:val="22"/>
          <w:szCs w:val="22"/>
        </w:rPr>
        <w:t xml:space="preserve"> </w:t>
      </w:r>
      <w:r w:rsidR="00CA3DA9">
        <w:rPr>
          <w:rFonts w:ascii="Trebuchet MS" w:hAnsi="Trebuchet MS" w:cs="Arial"/>
          <w:bCs/>
          <w:sz w:val="22"/>
          <w:szCs w:val="22"/>
        </w:rPr>
        <w:t xml:space="preserve">3-4 </w:t>
      </w:r>
      <w:r w:rsidRPr="008F0785">
        <w:rPr>
          <w:rFonts w:ascii="Trebuchet MS" w:hAnsi="Trebuchet MS" w:cs="Arial"/>
          <w:bCs/>
          <w:sz w:val="22"/>
          <w:szCs w:val="22"/>
        </w:rPr>
        <w:t>clients each week</w:t>
      </w:r>
      <w:r w:rsidR="0046077E" w:rsidRPr="008F0785">
        <w:rPr>
          <w:rFonts w:ascii="Trebuchet MS" w:hAnsi="Trebuchet MS" w:cs="Arial"/>
          <w:bCs/>
          <w:sz w:val="22"/>
          <w:szCs w:val="22"/>
        </w:rPr>
        <w:t xml:space="preserve">. The current </w:t>
      </w:r>
      <w:r w:rsidR="00903928" w:rsidRPr="008F0785">
        <w:rPr>
          <w:rFonts w:ascii="Trebuchet MS" w:hAnsi="Trebuchet MS" w:cs="Arial"/>
          <w:bCs/>
          <w:sz w:val="22"/>
          <w:szCs w:val="22"/>
        </w:rPr>
        <w:t>vacancies are for</w:t>
      </w:r>
      <w:r w:rsidR="00FB25ED" w:rsidRPr="008F0785">
        <w:rPr>
          <w:rFonts w:ascii="Trebuchet MS" w:hAnsi="Trebuchet MS" w:cs="Arial"/>
          <w:bCs/>
          <w:sz w:val="22"/>
          <w:szCs w:val="22"/>
        </w:rPr>
        <w:t xml:space="preserve"> Monday</w:t>
      </w:r>
      <w:r w:rsidR="00243829" w:rsidRPr="008F0785">
        <w:rPr>
          <w:rFonts w:ascii="Trebuchet MS" w:hAnsi="Trebuchet MS" w:cs="Arial"/>
          <w:bCs/>
          <w:sz w:val="22"/>
          <w:szCs w:val="22"/>
        </w:rPr>
        <w:t>,</w:t>
      </w:r>
      <w:r w:rsidR="00FB25ED" w:rsidRPr="008F0785">
        <w:rPr>
          <w:rFonts w:ascii="Trebuchet MS" w:hAnsi="Trebuchet MS" w:cs="Arial"/>
          <w:bCs/>
          <w:sz w:val="22"/>
          <w:szCs w:val="22"/>
        </w:rPr>
        <w:t xml:space="preserve"> </w:t>
      </w:r>
      <w:proofErr w:type="gramStart"/>
      <w:r w:rsidR="00FB25ED" w:rsidRPr="008F0785">
        <w:rPr>
          <w:rFonts w:ascii="Trebuchet MS" w:hAnsi="Trebuchet MS" w:cs="Arial"/>
          <w:bCs/>
          <w:sz w:val="22"/>
          <w:szCs w:val="22"/>
        </w:rPr>
        <w:t>Tuesdays</w:t>
      </w:r>
      <w:proofErr w:type="gramEnd"/>
      <w:r w:rsidR="00FB25ED" w:rsidRPr="008F0785">
        <w:rPr>
          <w:rFonts w:ascii="Trebuchet MS" w:hAnsi="Trebuchet MS" w:cs="Arial"/>
          <w:bCs/>
          <w:sz w:val="22"/>
          <w:szCs w:val="22"/>
        </w:rPr>
        <w:t xml:space="preserve"> or Fridays</w:t>
      </w:r>
      <w:r w:rsidR="00243829" w:rsidRPr="008F0785">
        <w:rPr>
          <w:rFonts w:ascii="Trebuchet MS" w:hAnsi="Trebuchet MS" w:cs="Arial"/>
          <w:bCs/>
          <w:sz w:val="22"/>
          <w:szCs w:val="22"/>
        </w:rPr>
        <w:t>. Subject to room availability we may be able to accommodate other times to suit the applicant.</w:t>
      </w:r>
    </w:p>
    <w:p w14:paraId="40A47679" w14:textId="7AD76A18" w:rsidR="0046077E" w:rsidRPr="008F0785" w:rsidRDefault="0046077E" w:rsidP="00CA5823">
      <w:pPr>
        <w:pStyle w:val="BodyText"/>
        <w:ind w:left="567" w:right="565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8F0785">
        <w:rPr>
          <w:rFonts w:ascii="Trebuchet MS" w:hAnsi="Trebuchet MS" w:cs="Arial"/>
          <w:b/>
          <w:bCs/>
          <w:sz w:val="22"/>
          <w:szCs w:val="22"/>
        </w:rPr>
        <w:t>What St B’s offers</w:t>
      </w:r>
      <w:r w:rsidR="006944FA" w:rsidRPr="008F0785">
        <w:rPr>
          <w:rFonts w:ascii="Trebuchet MS" w:hAnsi="Trebuchet MS" w:cs="Arial"/>
          <w:b/>
          <w:bCs/>
          <w:sz w:val="22"/>
          <w:szCs w:val="22"/>
        </w:rPr>
        <w:t>:</w:t>
      </w:r>
    </w:p>
    <w:p w14:paraId="4CF7E867" w14:textId="2EC612EE" w:rsidR="00A53DBC" w:rsidRDefault="00A53DBC" w:rsidP="00CA5823">
      <w:pPr>
        <w:pStyle w:val="BodyText"/>
        <w:numPr>
          <w:ilvl w:val="0"/>
          <w:numId w:val="7"/>
        </w:numPr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>The opportunity to be part of a</w:t>
      </w:r>
      <w:r w:rsidR="008F0785" w:rsidRPr="008F0785">
        <w:rPr>
          <w:rFonts w:ascii="Trebuchet MS" w:hAnsi="Trebuchet MS" w:cs="Arial"/>
          <w:bCs/>
          <w:sz w:val="22"/>
          <w:szCs w:val="22"/>
        </w:rPr>
        <w:t xml:space="preserve"> </w:t>
      </w:r>
      <w:r w:rsidR="00760899">
        <w:rPr>
          <w:rFonts w:ascii="Trebuchet MS" w:hAnsi="Trebuchet MS" w:cs="Arial"/>
          <w:bCs/>
          <w:sz w:val="22"/>
          <w:szCs w:val="22"/>
        </w:rPr>
        <w:t>T</w:t>
      </w:r>
      <w:r w:rsidRPr="008F0785">
        <w:rPr>
          <w:rFonts w:ascii="Trebuchet MS" w:hAnsi="Trebuchet MS" w:cs="Arial"/>
          <w:bCs/>
          <w:sz w:val="22"/>
          <w:szCs w:val="22"/>
        </w:rPr>
        <w:t>eam with a shared ethos dedicated to making counselling accessible</w:t>
      </w:r>
    </w:p>
    <w:p w14:paraId="7FD0F366" w14:textId="0527328E" w:rsidR="00760899" w:rsidRPr="008F0785" w:rsidRDefault="00760899" w:rsidP="00CA5823">
      <w:pPr>
        <w:pStyle w:val="BodyText"/>
        <w:numPr>
          <w:ilvl w:val="0"/>
          <w:numId w:val="7"/>
        </w:numPr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The opportunity to work with clients from various backgrounds with a wide presentation of different needs</w:t>
      </w:r>
    </w:p>
    <w:p w14:paraId="6A4E3426" w14:textId="3290D021" w:rsidR="00A53DBC" w:rsidRPr="008F0785" w:rsidRDefault="00A53DBC" w:rsidP="00CA5823">
      <w:pPr>
        <w:pStyle w:val="BodyText"/>
        <w:numPr>
          <w:ilvl w:val="0"/>
          <w:numId w:val="7"/>
        </w:numPr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 xml:space="preserve">A professional, </w:t>
      </w:r>
      <w:proofErr w:type="gramStart"/>
      <w:r w:rsidRPr="008F0785">
        <w:rPr>
          <w:rFonts w:ascii="Trebuchet MS" w:hAnsi="Trebuchet MS" w:cs="Arial"/>
          <w:bCs/>
          <w:sz w:val="22"/>
          <w:szCs w:val="22"/>
        </w:rPr>
        <w:t>supportive</w:t>
      </w:r>
      <w:proofErr w:type="gramEnd"/>
      <w:r w:rsidRPr="008F0785">
        <w:rPr>
          <w:rFonts w:ascii="Trebuchet MS" w:hAnsi="Trebuchet MS" w:cs="Arial"/>
          <w:bCs/>
          <w:sz w:val="22"/>
          <w:szCs w:val="22"/>
        </w:rPr>
        <w:t xml:space="preserve"> and friendly environment</w:t>
      </w:r>
    </w:p>
    <w:p w14:paraId="14155236" w14:textId="1225C2F5" w:rsidR="00164965" w:rsidRPr="008F0785" w:rsidRDefault="009521B4" w:rsidP="00CA5823">
      <w:pPr>
        <w:pStyle w:val="BodyText"/>
        <w:numPr>
          <w:ilvl w:val="0"/>
          <w:numId w:val="7"/>
        </w:numPr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Fortnightly </w:t>
      </w:r>
      <w:r w:rsidR="00164965" w:rsidRPr="008F0785">
        <w:rPr>
          <w:rFonts w:ascii="Trebuchet MS" w:hAnsi="Trebuchet MS" w:cs="Arial"/>
          <w:bCs/>
          <w:sz w:val="22"/>
          <w:szCs w:val="22"/>
        </w:rPr>
        <w:t xml:space="preserve">group </w:t>
      </w:r>
      <w:r w:rsidR="00FD41B9" w:rsidRPr="008F0785">
        <w:rPr>
          <w:rFonts w:ascii="Trebuchet MS" w:hAnsi="Trebuchet MS" w:cs="Arial"/>
          <w:bCs/>
          <w:sz w:val="22"/>
          <w:szCs w:val="22"/>
        </w:rPr>
        <w:t xml:space="preserve">supervision </w:t>
      </w:r>
      <w:r w:rsidR="00164965" w:rsidRPr="008F0785">
        <w:rPr>
          <w:rFonts w:ascii="Trebuchet MS" w:hAnsi="Trebuchet MS" w:cs="Arial"/>
          <w:bCs/>
          <w:sz w:val="22"/>
          <w:szCs w:val="22"/>
        </w:rPr>
        <w:t xml:space="preserve">with an experienced </w:t>
      </w:r>
      <w:r w:rsidR="00CA5823">
        <w:rPr>
          <w:rFonts w:ascii="Trebuchet MS" w:hAnsi="Trebuchet MS" w:cs="Arial"/>
          <w:bCs/>
          <w:sz w:val="22"/>
          <w:szCs w:val="22"/>
        </w:rPr>
        <w:t>G</w:t>
      </w:r>
      <w:r w:rsidR="00164965" w:rsidRPr="008F0785">
        <w:rPr>
          <w:rFonts w:ascii="Trebuchet MS" w:hAnsi="Trebuchet MS" w:cs="Arial"/>
          <w:bCs/>
          <w:sz w:val="22"/>
          <w:szCs w:val="22"/>
        </w:rPr>
        <w:t xml:space="preserve">roup </w:t>
      </w:r>
      <w:r w:rsidR="00CA5823">
        <w:rPr>
          <w:rFonts w:ascii="Trebuchet MS" w:hAnsi="Trebuchet MS" w:cs="Arial"/>
          <w:bCs/>
          <w:sz w:val="22"/>
          <w:szCs w:val="22"/>
        </w:rPr>
        <w:t>S</w:t>
      </w:r>
      <w:r w:rsidR="00164965" w:rsidRPr="008F0785">
        <w:rPr>
          <w:rFonts w:ascii="Trebuchet MS" w:hAnsi="Trebuchet MS" w:cs="Arial"/>
          <w:bCs/>
          <w:sz w:val="22"/>
          <w:szCs w:val="22"/>
        </w:rPr>
        <w:t>upervisor which takes place at the same time each week (Wednesday lunch time 1:</w:t>
      </w:r>
      <w:r w:rsidR="00E83AD4" w:rsidRPr="008F0785">
        <w:rPr>
          <w:rFonts w:ascii="Trebuchet MS" w:hAnsi="Trebuchet MS" w:cs="Arial"/>
          <w:bCs/>
          <w:sz w:val="22"/>
          <w:szCs w:val="22"/>
        </w:rPr>
        <w:t>30</w:t>
      </w:r>
      <w:r w:rsidR="00164965" w:rsidRPr="008F0785">
        <w:rPr>
          <w:rFonts w:ascii="Trebuchet MS" w:hAnsi="Trebuchet MS" w:cs="Arial"/>
          <w:bCs/>
          <w:sz w:val="22"/>
          <w:szCs w:val="22"/>
        </w:rPr>
        <w:t xml:space="preserve"> – </w:t>
      </w:r>
      <w:r w:rsidR="00E83AD4" w:rsidRPr="008F0785">
        <w:rPr>
          <w:rFonts w:ascii="Trebuchet MS" w:hAnsi="Trebuchet MS" w:cs="Arial"/>
          <w:bCs/>
          <w:sz w:val="22"/>
          <w:szCs w:val="22"/>
        </w:rPr>
        <w:t>3</w:t>
      </w:r>
      <w:r w:rsidR="00164965" w:rsidRPr="008F0785">
        <w:rPr>
          <w:rFonts w:ascii="Trebuchet MS" w:hAnsi="Trebuchet MS" w:cs="Arial"/>
          <w:bCs/>
          <w:sz w:val="22"/>
          <w:szCs w:val="22"/>
        </w:rPr>
        <w:t xml:space="preserve">pm, Thursday lunch time </w:t>
      </w:r>
      <w:r w:rsidR="00E83AD4" w:rsidRPr="008F0785">
        <w:rPr>
          <w:rFonts w:ascii="Trebuchet MS" w:hAnsi="Trebuchet MS" w:cs="Arial"/>
          <w:bCs/>
          <w:sz w:val="22"/>
          <w:szCs w:val="22"/>
        </w:rPr>
        <w:t>2.30-4</w:t>
      </w:r>
      <w:r w:rsidR="00164965" w:rsidRPr="008F0785">
        <w:rPr>
          <w:rFonts w:ascii="Trebuchet MS" w:hAnsi="Trebuchet MS" w:cs="Arial"/>
          <w:bCs/>
          <w:sz w:val="22"/>
          <w:szCs w:val="22"/>
        </w:rPr>
        <w:t xml:space="preserve">pm or Thursday evening 5:30 – </w:t>
      </w:r>
      <w:r w:rsidR="00E83AD4" w:rsidRPr="008F0785">
        <w:rPr>
          <w:rFonts w:ascii="Trebuchet MS" w:hAnsi="Trebuchet MS" w:cs="Arial"/>
          <w:bCs/>
          <w:sz w:val="22"/>
          <w:szCs w:val="22"/>
        </w:rPr>
        <w:t>7</w:t>
      </w:r>
      <w:r w:rsidR="00164965" w:rsidRPr="008F0785">
        <w:rPr>
          <w:rFonts w:ascii="Trebuchet MS" w:hAnsi="Trebuchet MS" w:cs="Arial"/>
          <w:bCs/>
          <w:sz w:val="22"/>
          <w:szCs w:val="22"/>
        </w:rPr>
        <w:t>pm)</w:t>
      </w:r>
    </w:p>
    <w:p w14:paraId="4DA9F519" w14:textId="4D59DBDD" w:rsidR="0046077E" w:rsidRPr="008F0785" w:rsidRDefault="0046077E" w:rsidP="00CA5823">
      <w:pPr>
        <w:pStyle w:val="BodyText"/>
        <w:numPr>
          <w:ilvl w:val="0"/>
          <w:numId w:val="7"/>
        </w:numPr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>M</w:t>
      </w:r>
      <w:r w:rsidR="00337840" w:rsidRPr="008F0785">
        <w:rPr>
          <w:rFonts w:ascii="Trebuchet MS" w:hAnsi="Trebuchet MS" w:cs="Arial"/>
          <w:bCs/>
          <w:sz w:val="22"/>
          <w:szCs w:val="22"/>
        </w:rPr>
        <w:t>eet</w:t>
      </w:r>
      <w:r w:rsidRPr="008F0785">
        <w:rPr>
          <w:rFonts w:ascii="Trebuchet MS" w:hAnsi="Trebuchet MS" w:cs="Arial"/>
          <w:bCs/>
          <w:sz w:val="22"/>
          <w:szCs w:val="22"/>
        </w:rPr>
        <w:t>ing</w:t>
      </w:r>
      <w:r w:rsidR="00337840" w:rsidRPr="008F0785">
        <w:rPr>
          <w:rFonts w:ascii="Trebuchet MS" w:hAnsi="Trebuchet MS" w:cs="Arial"/>
          <w:bCs/>
          <w:sz w:val="22"/>
          <w:szCs w:val="22"/>
        </w:rPr>
        <w:t xml:space="preserve"> as a community once a month on a Thursday evening between 5:30 </w:t>
      </w:r>
      <w:r w:rsidR="00CA3DA9">
        <w:rPr>
          <w:rFonts w:ascii="Trebuchet MS" w:hAnsi="Trebuchet MS" w:cs="Arial"/>
          <w:bCs/>
          <w:sz w:val="22"/>
          <w:szCs w:val="22"/>
        </w:rPr>
        <w:t>-</w:t>
      </w:r>
      <w:r w:rsidR="00337840" w:rsidRPr="008F0785">
        <w:rPr>
          <w:rFonts w:ascii="Trebuchet MS" w:hAnsi="Trebuchet MS" w:cs="Arial"/>
          <w:bCs/>
          <w:sz w:val="22"/>
          <w:szCs w:val="22"/>
        </w:rPr>
        <w:t xml:space="preserve"> 7pm to discuss practice and professional issues</w:t>
      </w:r>
    </w:p>
    <w:p w14:paraId="4DBAE897" w14:textId="72DF36F5" w:rsidR="00337840" w:rsidRPr="008F0785" w:rsidRDefault="00F153DB" w:rsidP="00CA5823">
      <w:pPr>
        <w:pStyle w:val="BodyText"/>
        <w:numPr>
          <w:ilvl w:val="0"/>
          <w:numId w:val="7"/>
        </w:numPr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>Three</w:t>
      </w:r>
      <w:r w:rsidR="00337840" w:rsidRPr="008F0785">
        <w:rPr>
          <w:rFonts w:ascii="Trebuchet MS" w:hAnsi="Trebuchet MS" w:cs="Arial"/>
          <w:bCs/>
          <w:sz w:val="22"/>
          <w:szCs w:val="22"/>
        </w:rPr>
        <w:t xml:space="preserve"> CPD sessions a year</w:t>
      </w:r>
      <w:r w:rsidR="00CA5823">
        <w:rPr>
          <w:rFonts w:ascii="Trebuchet MS" w:hAnsi="Trebuchet MS" w:cs="Arial"/>
          <w:bCs/>
          <w:sz w:val="22"/>
          <w:szCs w:val="22"/>
        </w:rPr>
        <w:t xml:space="preserve"> (free or heavily reduced rate)</w:t>
      </w:r>
    </w:p>
    <w:p w14:paraId="606F5C5E" w14:textId="66F76340" w:rsidR="007343E8" w:rsidRPr="008F0785" w:rsidRDefault="007343E8" w:rsidP="00CA5823">
      <w:pPr>
        <w:pStyle w:val="BodyText"/>
        <w:numPr>
          <w:ilvl w:val="0"/>
          <w:numId w:val="7"/>
        </w:numPr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 xml:space="preserve">Following the </w:t>
      </w:r>
      <w:proofErr w:type="gramStart"/>
      <w:r w:rsidRPr="008F0785">
        <w:rPr>
          <w:rFonts w:ascii="Trebuchet MS" w:hAnsi="Trebuchet MS" w:cs="Arial"/>
          <w:bCs/>
          <w:sz w:val="22"/>
          <w:szCs w:val="22"/>
        </w:rPr>
        <w:t>6 month</w:t>
      </w:r>
      <w:proofErr w:type="gramEnd"/>
      <w:r w:rsidRPr="008F0785">
        <w:rPr>
          <w:rFonts w:ascii="Trebuchet MS" w:hAnsi="Trebuchet MS" w:cs="Arial"/>
          <w:bCs/>
          <w:sz w:val="22"/>
          <w:szCs w:val="22"/>
        </w:rPr>
        <w:t xml:space="preserve"> probationary period</w:t>
      </w:r>
      <w:r w:rsidR="0046077E" w:rsidRPr="008F0785">
        <w:rPr>
          <w:rFonts w:ascii="Trebuchet MS" w:hAnsi="Trebuchet MS" w:cs="Arial"/>
          <w:bCs/>
          <w:sz w:val="22"/>
          <w:szCs w:val="22"/>
        </w:rPr>
        <w:t xml:space="preserve"> </w:t>
      </w:r>
      <w:r w:rsidRPr="008F0785">
        <w:rPr>
          <w:rFonts w:ascii="Trebuchet MS" w:hAnsi="Trebuchet MS" w:cs="Arial"/>
          <w:bCs/>
          <w:sz w:val="22"/>
          <w:szCs w:val="22"/>
        </w:rPr>
        <w:t xml:space="preserve">the option to provide short term counselling to St B’s corporate clients in a </w:t>
      </w:r>
      <w:r w:rsidR="0046077E" w:rsidRPr="008F0785">
        <w:rPr>
          <w:rFonts w:ascii="Trebuchet MS" w:hAnsi="Trebuchet MS" w:cs="Arial"/>
          <w:bCs/>
          <w:sz w:val="22"/>
          <w:szCs w:val="22"/>
        </w:rPr>
        <w:t>self-employed</w:t>
      </w:r>
      <w:r w:rsidRPr="008F0785">
        <w:rPr>
          <w:rFonts w:ascii="Trebuchet MS" w:hAnsi="Trebuchet MS" w:cs="Arial"/>
          <w:bCs/>
          <w:sz w:val="22"/>
          <w:szCs w:val="22"/>
        </w:rPr>
        <w:t xml:space="preserve"> capacity.</w:t>
      </w:r>
    </w:p>
    <w:p w14:paraId="540F6FC9" w14:textId="774C528F" w:rsidR="006C4EFE" w:rsidRPr="008F0785" w:rsidRDefault="0046077E" w:rsidP="00CA5823">
      <w:pPr>
        <w:pStyle w:val="BodyText"/>
        <w:numPr>
          <w:ilvl w:val="0"/>
          <w:numId w:val="7"/>
        </w:numPr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sz w:val="22"/>
          <w:szCs w:val="22"/>
        </w:rPr>
        <w:t>A</w:t>
      </w:r>
      <w:r w:rsidR="00FD41B9" w:rsidRPr="008F0785">
        <w:rPr>
          <w:rFonts w:ascii="Trebuchet MS" w:hAnsi="Trebuchet MS" w:cs="Arial"/>
          <w:sz w:val="22"/>
          <w:szCs w:val="22"/>
        </w:rPr>
        <w:t xml:space="preserve">dministrative support </w:t>
      </w:r>
      <w:r w:rsidR="006C4EFE" w:rsidRPr="008F0785">
        <w:rPr>
          <w:rFonts w:ascii="Trebuchet MS" w:hAnsi="Trebuchet MS" w:cs="Arial"/>
          <w:sz w:val="22"/>
          <w:szCs w:val="22"/>
        </w:rPr>
        <w:t>including</w:t>
      </w:r>
      <w:r w:rsidR="006C4EFE" w:rsidRPr="008F0785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6C4EFE" w:rsidRPr="008F0785">
        <w:rPr>
          <w:rFonts w:ascii="Trebuchet MS" w:hAnsi="Trebuchet MS" w:cs="Arial"/>
          <w:bCs/>
          <w:sz w:val="22"/>
          <w:szCs w:val="22"/>
        </w:rPr>
        <w:t>p</w:t>
      </w:r>
      <w:r w:rsidR="00FD41B9" w:rsidRPr="008F0785">
        <w:rPr>
          <w:rFonts w:ascii="Trebuchet MS" w:hAnsi="Trebuchet MS" w:cs="Arial"/>
          <w:bCs/>
          <w:sz w:val="22"/>
          <w:szCs w:val="22"/>
        </w:rPr>
        <w:t>ersonal accident and professional indemnity insurance cover</w:t>
      </w:r>
      <w:r w:rsidR="006C4EFE" w:rsidRPr="008F0785">
        <w:rPr>
          <w:rFonts w:ascii="Trebuchet MS" w:hAnsi="Trebuchet MS" w:cs="Arial"/>
          <w:bCs/>
          <w:sz w:val="22"/>
          <w:szCs w:val="22"/>
        </w:rPr>
        <w:t xml:space="preserve">, written policies, </w:t>
      </w:r>
      <w:r w:rsidR="00A53DBC" w:rsidRPr="008F0785">
        <w:rPr>
          <w:rFonts w:ascii="Trebuchet MS" w:hAnsi="Trebuchet MS" w:cs="Arial"/>
          <w:bCs/>
          <w:sz w:val="22"/>
          <w:szCs w:val="22"/>
        </w:rPr>
        <w:t>r</w:t>
      </w:r>
      <w:r w:rsidR="006C4EFE" w:rsidRPr="008F0785">
        <w:rPr>
          <w:rFonts w:ascii="Trebuchet MS" w:hAnsi="Trebuchet MS" w:cs="Arial"/>
          <w:bCs/>
          <w:sz w:val="22"/>
          <w:szCs w:val="22"/>
        </w:rPr>
        <w:t>e-imbursement of authorised expenses</w:t>
      </w:r>
      <w:r w:rsidR="00A53DBC" w:rsidRPr="008F0785">
        <w:rPr>
          <w:rFonts w:ascii="Trebuchet MS" w:hAnsi="Trebuchet MS" w:cs="Arial"/>
          <w:bCs/>
          <w:sz w:val="22"/>
          <w:szCs w:val="22"/>
        </w:rPr>
        <w:t xml:space="preserve"> </w:t>
      </w:r>
    </w:p>
    <w:p w14:paraId="7D4C12AC" w14:textId="7271B1B2" w:rsidR="00F54B02" w:rsidRPr="008F0785" w:rsidRDefault="00A53DBC" w:rsidP="00CA5823">
      <w:pPr>
        <w:pStyle w:val="BodyText"/>
        <w:numPr>
          <w:ilvl w:val="0"/>
          <w:numId w:val="7"/>
        </w:numPr>
        <w:ind w:left="567" w:right="565"/>
        <w:jc w:val="both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>Management and reception staff on the premises at specified times and comfortable a</w:t>
      </w:r>
      <w:r w:rsidR="00FD41B9" w:rsidRPr="008F0785">
        <w:rPr>
          <w:rFonts w:ascii="Trebuchet MS" w:hAnsi="Trebuchet MS" w:cs="Arial"/>
          <w:bCs/>
          <w:sz w:val="22"/>
          <w:szCs w:val="22"/>
        </w:rPr>
        <w:t>ccommodation which conforms to Health &amp; Safety regulations and offers privacy and security</w:t>
      </w:r>
    </w:p>
    <w:p w14:paraId="2845810B" w14:textId="77777777" w:rsidR="008E6A14" w:rsidRPr="008F0785" w:rsidRDefault="008E6A14" w:rsidP="00CA5823">
      <w:pPr>
        <w:ind w:left="567" w:right="565"/>
        <w:rPr>
          <w:rFonts w:ascii="Trebuchet MS" w:hAnsi="Trebuchet MS" w:cs="Arial"/>
          <w:b/>
          <w:bCs/>
          <w:sz w:val="22"/>
          <w:szCs w:val="22"/>
        </w:rPr>
      </w:pPr>
      <w:r w:rsidRPr="008F0785">
        <w:rPr>
          <w:rFonts w:ascii="Trebuchet MS" w:hAnsi="Trebuchet MS" w:cs="Arial"/>
          <w:b/>
          <w:bCs/>
          <w:sz w:val="22"/>
          <w:szCs w:val="22"/>
        </w:rPr>
        <w:t>Application process</w:t>
      </w:r>
    </w:p>
    <w:p w14:paraId="3865380D" w14:textId="1E241D25" w:rsidR="008E6A14" w:rsidRPr="008F0785" w:rsidRDefault="008E6A14" w:rsidP="00CA5823">
      <w:pPr>
        <w:ind w:left="567" w:right="565"/>
        <w:rPr>
          <w:rFonts w:ascii="Trebuchet MS" w:hAnsi="Trebuchet MS" w:cs="Arial"/>
          <w:bCs/>
          <w:sz w:val="22"/>
          <w:szCs w:val="22"/>
        </w:rPr>
      </w:pPr>
    </w:p>
    <w:p w14:paraId="6145D1CC" w14:textId="6D0EAFE7" w:rsidR="00291BEC" w:rsidRPr="008F0785" w:rsidRDefault="008E6A14" w:rsidP="00CA5823">
      <w:pPr>
        <w:ind w:left="567" w:right="565"/>
        <w:rPr>
          <w:rFonts w:ascii="Trebuchet MS" w:hAnsi="Trebuchet MS" w:cs="Arial"/>
          <w:bCs/>
          <w:sz w:val="22"/>
          <w:szCs w:val="22"/>
        </w:rPr>
      </w:pPr>
      <w:r w:rsidRPr="008F0785">
        <w:rPr>
          <w:rFonts w:ascii="Trebuchet MS" w:hAnsi="Trebuchet MS" w:cs="Arial"/>
          <w:bCs/>
          <w:sz w:val="22"/>
          <w:szCs w:val="22"/>
        </w:rPr>
        <w:t>For an informal discussion contact M</w:t>
      </w:r>
      <w:r w:rsidR="00F153DB" w:rsidRPr="008F0785">
        <w:rPr>
          <w:rFonts w:ascii="Trebuchet MS" w:hAnsi="Trebuchet MS" w:cs="Arial"/>
          <w:bCs/>
          <w:sz w:val="22"/>
          <w:szCs w:val="22"/>
        </w:rPr>
        <w:t>elpo Economou</w:t>
      </w:r>
      <w:r w:rsidRPr="008F0785">
        <w:rPr>
          <w:rFonts w:ascii="Trebuchet MS" w:hAnsi="Trebuchet MS" w:cs="Arial"/>
          <w:bCs/>
          <w:sz w:val="22"/>
          <w:szCs w:val="22"/>
        </w:rPr>
        <w:t xml:space="preserve"> (Director) </w:t>
      </w:r>
      <w:r w:rsidR="003D3565" w:rsidRPr="008F0785">
        <w:rPr>
          <w:rFonts w:ascii="Trebuchet MS" w:hAnsi="Trebuchet MS" w:cs="Arial"/>
          <w:bCs/>
          <w:sz w:val="22"/>
          <w:szCs w:val="22"/>
        </w:rPr>
        <w:t xml:space="preserve">at </w:t>
      </w:r>
      <w:hyperlink r:id="rId8" w:history="1">
        <w:r w:rsidR="003D3565" w:rsidRPr="008F0785">
          <w:rPr>
            <w:rStyle w:val="Hyperlink"/>
            <w:rFonts w:ascii="Trebuchet MS" w:hAnsi="Trebuchet MS" w:cs="Arial"/>
            <w:bCs/>
            <w:sz w:val="22"/>
            <w:szCs w:val="22"/>
          </w:rPr>
          <w:t>director@stbcc.org.uk</w:t>
        </w:r>
      </w:hyperlink>
      <w:r w:rsidRPr="008F0785">
        <w:rPr>
          <w:rFonts w:ascii="Trebuchet MS" w:hAnsi="Trebuchet MS" w:cs="Arial"/>
          <w:bCs/>
          <w:sz w:val="22"/>
          <w:szCs w:val="22"/>
        </w:rPr>
        <w:t xml:space="preserve"> </w:t>
      </w:r>
      <w:r w:rsidR="00CA3DA9">
        <w:rPr>
          <w:rFonts w:ascii="Trebuchet MS" w:hAnsi="Trebuchet MS" w:cs="Arial"/>
          <w:bCs/>
          <w:sz w:val="22"/>
          <w:szCs w:val="22"/>
        </w:rPr>
        <w:t>T</w:t>
      </w:r>
      <w:r w:rsidRPr="008F0785">
        <w:rPr>
          <w:rFonts w:ascii="Trebuchet MS" w:hAnsi="Trebuchet MS" w:cs="Arial"/>
          <w:bCs/>
          <w:sz w:val="22"/>
          <w:szCs w:val="22"/>
        </w:rPr>
        <w:t>el: 01603 662606</w:t>
      </w:r>
      <w:r w:rsidR="00CA3DA9">
        <w:rPr>
          <w:rFonts w:ascii="Trebuchet MS" w:hAnsi="Trebuchet MS" w:cs="Arial"/>
          <w:bCs/>
          <w:sz w:val="22"/>
          <w:szCs w:val="22"/>
        </w:rPr>
        <w:t xml:space="preserve"> or email your </w:t>
      </w:r>
      <w:r w:rsidR="001D2599" w:rsidRPr="008F0785">
        <w:rPr>
          <w:rFonts w:ascii="Trebuchet MS" w:hAnsi="Trebuchet MS" w:cs="Arial"/>
          <w:bCs/>
          <w:sz w:val="22"/>
          <w:szCs w:val="22"/>
        </w:rPr>
        <w:t>CV</w:t>
      </w:r>
      <w:r w:rsidR="00CA3DA9">
        <w:rPr>
          <w:rFonts w:ascii="Trebuchet MS" w:hAnsi="Trebuchet MS" w:cs="Arial"/>
          <w:bCs/>
          <w:sz w:val="22"/>
          <w:szCs w:val="22"/>
        </w:rPr>
        <w:t xml:space="preserve"> and cover letter</w:t>
      </w:r>
      <w:r w:rsidR="001D2599" w:rsidRPr="008F0785">
        <w:rPr>
          <w:rFonts w:ascii="Trebuchet MS" w:hAnsi="Trebuchet MS" w:cs="Arial"/>
          <w:bCs/>
          <w:sz w:val="22"/>
          <w:szCs w:val="22"/>
        </w:rPr>
        <w:t>.</w:t>
      </w:r>
    </w:p>
    <w:p w14:paraId="0A2B9881" w14:textId="77777777" w:rsidR="00E94B7A" w:rsidRPr="008F0785" w:rsidRDefault="00E94B7A" w:rsidP="00CA5823">
      <w:pPr>
        <w:ind w:left="567" w:right="565"/>
        <w:rPr>
          <w:rFonts w:ascii="Trebuchet MS" w:hAnsi="Trebuchet MS" w:cs="Arial"/>
          <w:bCs/>
          <w:sz w:val="22"/>
          <w:szCs w:val="22"/>
        </w:rPr>
      </w:pPr>
    </w:p>
    <w:p w14:paraId="5D964DD3" w14:textId="77777777" w:rsidR="008E6A14" w:rsidRPr="008F0785" w:rsidRDefault="008E6A14" w:rsidP="00CA5823">
      <w:pPr>
        <w:ind w:left="567" w:right="565"/>
        <w:rPr>
          <w:rFonts w:ascii="Trebuchet MS" w:hAnsi="Trebuchet MS" w:cs="Arial"/>
          <w:bCs/>
          <w:sz w:val="22"/>
          <w:szCs w:val="22"/>
        </w:rPr>
      </w:pPr>
    </w:p>
    <w:sectPr w:rsidR="008E6A14" w:rsidRPr="008F0785" w:rsidSect="00CA5823">
      <w:footerReference w:type="default" r:id="rId9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5784" w14:textId="77777777" w:rsidR="00493B47" w:rsidRDefault="00493B47" w:rsidP="00296EA8">
      <w:r>
        <w:separator/>
      </w:r>
    </w:p>
  </w:endnote>
  <w:endnote w:type="continuationSeparator" w:id="0">
    <w:p w14:paraId="7406F9C8" w14:textId="77777777" w:rsidR="00493B47" w:rsidRDefault="00493B47" w:rsidP="0029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8188"/>
      <w:gridCol w:w="2268"/>
    </w:tblGrid>
    <w:tr w:rsidR="00E70C6F" w14:paraId="62CC3E48" w14:textId="77777777" w:rsidTr="00D37510">
      <w:tc>
        <w:tcPr>
          <w:tcW w:w="8188" w:type="dxa"/>
          <w:shd w:val="clear" w:color="auto" w:fill="auto"/>
        </w:tcPr>
        <w:p w14:paraId="6C96041C" w14:textId="77777777" w:rsidR="00E70C6F" w:rsidRPr="007150D5" w:rsidRDefault="00E70C6F" w:rsidP="00E70C6F">
          <w:pPr>
            <w:pStyle w:val="Footer"/>
            <w:jc w:val="center"/>
            <w:rPr>
              <w:rFonts w:ascii="Trebuchet MS" w:hAnsi="Trebuchet MS"/>
              <w:noProof/>
              <w:sz w:val="16"/>
              <w:szCs w:val="16"/>
              <w:lang w:eastAsia="en-GB"/>
            </w:rPr>
          </w:pPr>
        </w:p>
        <w:p w14:paraId="5228A6F9" w14:textId="31587835" w:rsidR="00E70C6F" w:rsidRPr="007150D5" w:rsidRDefault="00E70C6F" w:rsidP="00E70C6F">
          <w:pPr>
            <w:pStyle w:val="Footer"/>
            <w:jc w:val="center"/>
            <w:rPr>
              <w:rFonts w:ascii="Trebuchet MS" w:hAnsi="Trebuchet MS"/>
              <w:noProof/>
              <w:color w:val="1F3864"/>
              <w:sz w:val="16"/>
              <w:szCs w:val="16"/>
              <w:lang w:eastAsia="en-GB"/>
            </w:rPr>
          </w:pPr>
          <w:r w:rsidRPr="007150D5">
            <w:rPr>
              <w:rFonts w:ascii="Trebuchet MS" w:hAnsi="Trebuchet MS"/>
              <w:noProof/>
              <w:color w:val="1F3864"/>
              <w:sz w:val="16"/>
              <w:szCs w:val="16"/>
              <w:lang w:eastAsia="en-GB"/>
            </w:rPr>
            <w:t xml:space="preserve">Director of Counselling: </w:t>
          </w:r>
          <w:r w:rsidR="008D2E24">
            <w:rPr>
              <w:rFonts w:ascii="Trebuchet MS" w:hAnsi="Trebuchet MS"/>
              <w:noProof/>
              <w:color w:val="1F3864"/>
              <w:sz w:val="16"/>
              <w:szCs w:val="16"/>
              <w:lang w:eastAsia="en-GB"/>
            </w:rPr>
            <w:t>M</w:t>
          </w:r>
          <w:r w:rsidR="008F0785">
            <w:rPr>
              <w:rFonts w:ascii="Trebuchet MS" w:hAnsi="Trebuchet MS"/>
              <w:noProof/>
              <w:color w:val="1F3864"/>
              <w:sz w:val="16"/>
              <w:szCs w:val="16"/>
              <w:lang w:eastAsia="en-GB"/>
            </w:rPr>
            <w:t>elpo Economou</w:t>
          </w:r>
        </w:p>
        <w:p w14:paraId="7C9A8195" w14:textId="77777777" w:rsidR="00E70C6F" w:rsidRPr="007150D5" w:rsidRDefault="00E70C6F" w:rsidP="00E70C6F">
          <w:pPr>
            <w:pStyle w:val="Footer"/>
            <w:jc w:val="center"/>
            <w:rPr>
              <w:rFonts w:ascii="Trebuchet MS" w:hAnsi="Trebuchet MS"/>
              <w:b/>
              <w:noProof/>
              <w:color w:val="1F3864"/>
              <w:sz w:val="16"/>
              <w:szCs w:val="16"/>
              <w:lang w:eastAsia="en-GB"/>
            </w:rPr>
          </w:pPr>
          <w:r w:rsidRPr="007150D5">
            <w:rPr>
              <w:rFonts w:ascii="Trebuchet MS" w:hAnsi="Trebuchet MS"/>
              <w:b/>
              <w:noProof/>
              <w:color w:val="1F3864"/>
              <w:sz w:val="16"/>
              <w:szCs w:val="16"/>
              <w:lang w:eastAsia="en-GB"/>
            </w:rPr>
            <w:t>St Barnabas Counselling Services are BACP Accredited, and adhere to their Ethical Framework</w:t>
          </w:r>
        </w:p>
        <w:p w14:paraId="4E6A3D3F" w14:textId="77777777" w:rsidR="00E70C6F" w:rsidRPr="007150D5" w:rsidRDefault="00E70C6F" w:rsidP="00E70C6F">
          <w:pPr>
            <w:pStyle w:val="Footer"/>
            <w:jc w:val="center"/>
            <w:rPr>
              <w:rFonts w:ascii="Trebuchet MS" w:hAnsi="Trebuchet MS"/>
              <w:noProof/>
              <w:color w:val="1F3864"/>
              <w:sz w:val="16"/>
              <w:szCs w:val="16"/>
              <w:lang w:eastAsia="en-GB"/>
            </w:rPr>
          </w:pPr>
          <w:r w:rsidRPr="007150D5">
            <w:rPr>
              <w:rFonts w:ascii="Trebuchet MS" w:hAnsi="Trebuchet MS"/>
              <w:noProof/>
              <w:color w:val="1F3864"/>
              <w:sz w:val="16"/>
              <w:szCs w:val="16"/>
              <w:lang w:eastAsia="en-GB"/>
            </w:rPr>
            <w:t>St Barnabas Counselling Centre (a company limited by guarantee) Company No. 2535600</w:t>
          </w:r>
        </w:p>
        <w:p w14:paraId="5CBC6723" w14:textId="77777777" w:rsidR="00E70C6F" w:rsidRPr="007150D5" w:rsidRDefault="00E70C6F" w:rsidP="00E70C6F">
          <w:pPr>
            <w:jc w:val="center"/>
            <w:rPr>
              <w:rFonts w:ascii="Trebuchet MS" w:hAnsi="Trebuchet MS"/>
              <w:noProof/>
              <w:color w:val="1F3864"/>
              <w:sz w:val="16"/>
              <w:szCs w:val="16"/>
              <w:lang w:eastAsia="en-GB"/>
            </w:rPr>
          </w:pPr>
          <w:r w:rsidRPr="007150D5">
            <w:rPr>
              <w:rFonts w:ascii="Trebuchet MS" w:hAnsi="Trebuchet MS"/>
              <w:noProof/>
              <w:color w:val="1F3864"/>
              <w:sz w:val="16"/>
              <w:szCs w:val="16"/>
              <w:lang w:eastAsia="en-GB"/>
            </w:rPr>
            <w:t>Registered Charity No. 1000797</w:t>
          </w:r>
        </w:p>
      </w:tc>
      <w:tc>
        <w:tcPr>
          <w:tcW w:w="2268" w:type="dxa"/>
          <w:shd w:val="clear" w:color="auto" w:fill="auto"/>
        </w:tcPr>
        <w:p w14:paraId="42CD8DF8" w14:textId="77777777" w:rsidR="00E70C6F" w:rsidRPr="007150D5" w:rsidRDefault="00E70C6F" w:rsidP="00E70C6F">
          <w:pPr>
            <w:rPr>
              <w:rFonts w:ascii="Trebuchet MS" w:hAnsi="Trebuchet MS"/>
            </w:rPr>
          </w:pPr>
          <w:r w:rsidRPr="002D1D3E">
            <w:rPr>
              <w:noProof/>
            </w:rPr>
            <w:drawing>
              <wp:inline distT="0" distB="0" distL="0" distR="0" wp14:anchorId="6A455B75" wp14:editId="01D296A9">
                <wp:extent cx="1188720" cy="289560"/>
                <wp:effectExtent l="0" t="0" r="0" b="0"/>
                <wp:docPr id="5" name="Picture 5" descr="C:\Users\Owner\AppData\Local\Microsoft\Windows\INetCache\Content.Word\accredited_service_logo 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wner\AppData\Local\Microsoft\Windows\INetCache\Content.Word\accredited_service_logo 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7E2C2B" w14:textId="77777777" w:rsidR="00F54B02" w:rsidRDefault="00F5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1788" w14:textId="77777777" w:rsidR="00493B47" w:rsidRDefault="00493B47" w:rsidP="00296EA8">
      <w:r>
        <w:separator/>
      </w:r>
    </w:p>
  </w:footnote>
  <w:footnote w:type="continuationSeparator" w:id="0">
    <w:p w14:paraId="279EF35E" w14:textId="77777777" w:rsidR="00493B47" w:rsidRDefault="00493B47" w:rsidP="0029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096"/>
    <w:multiLevelType w:val="hybridMultilevel"/>
    <w:tmpl w:val="36C22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E9E"/>
    <w:multiLevelType w:val="hybridMultilevel"/>
    <w:tmpl w:val="17AA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2CDB"/>
    <w:multiLevelType w:val="hybridMultilevel"/>
    <w:tmpl w:val="2F6A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9A5"/>
    <w:multiLevelType w:val="hybridMultilevel"/>
    <w:tmpl w:val="66007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679B"/>
    <w:multiLevelType w:val="hybridMultilevel"/>
    <w:tmpl w:val="0098344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25A110D"/>
    <w:multiLevelType w:val="hybridMultilevel"/>
    <w:tmpl w:val="AF8E6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C5B17"/>
    <w:multiLevelType w:val="hybridMultilevel"/>
    <w:tmpl w:val="E00263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06100">
    <w:abstractNumId w:val="0"/>
  </w:num>
  <w:num w:numId="2" w16cid:durableId="891698883">
    <w:abstractNumId w:val="3"/>
  </w:num>
  <w:num w:numId="3" w16cid:durableId="918104254">
    <w:abstractNumId w:val="4"/>
  </w:num>
  <w:num w:numId="4" w16cid:durableId="1823038984">
    <w:abstractNumId w:val="6"/>
  </w:num>
  <w:num w:numId="5" w16cid:durableId="601499833">
    <w:abstractNumId w:val="5"/>
  </w:num>
  <w:num w:numId="6" w16cid:durableId="2005933829">
    <w:abstractNumId w:val="1"/>
  </w:num>
  <w:num w:numId="7" w16cid:durableId="2111657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Type w:val="letter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E"/>
    <w:rsid w:val="000031FB"/>
    <w:rsid w:val="000649E1"/>
    <w:rsid w:val="00084038"/>
    <w:rsid w:val="0009202F"/>
    <w:rsid w:val="000B3E9C"/>
    <w:rsid w:val="000C3106"/>
    <w:rsid w:val="000F7542"/>
    <w:rsid w:val="00104C21"/>
    <w:rsid w:val="001409C4"/>
    <w:rsid w:val="00164965"/>
    <w:rsid w:val="0018481B"/>
    <w:rsid w:val="00193BAE"/>
    <w:rsid w:val="001A7FB6"/>
    <w:rsid w:val="001D2599"/>
    <w:rsid w:val="00243829"/>
    <w:rsid w:val="00270968"/>
    <w:rsid w:val="002772F1"/>
    <w:rsid w:val="00290CE0"/>
    <w:rsid w:val="00291BEC"/>
    <w:rsid w:val="002B5F7E"/>
    <w:rsid w:val="00326854"/>
    <w:rsid w:val="0033015C"/>
    <w:rsid w:val="00337840"/>
    <w:rsid w:val="003B17E3"/>
    <w:rsid w:val="003D3565"/>
    <w:rsid w:val="0040231C"/>
    <w:rsid w:val="004104AF"/>
    <w:rsid w:val="0043037B"/>
    <w:rsid w:val="0046077E"/>
    <w:rsid w:val="00493B47"/>
    <w:rsid w:val="004B2633"/>
    <w:rsid w:val="00501BFA"/>
    <w:rsid w:val="0052791B"/>
    <w:rsid w:val="005927FF"/>
    <w:rsid w:val="005A4A11"/>
    <w:rsid w:val="005C35D6"/>
    <w:rsid w:val="005D1356"/>
    <w:rsid w:val="005F2A9E"/>
    <w:rsid w:val="00611972"/>
    <w:rsid w:val="006944FA"/>
    <w:rsid w:val="006A169D"/>
    <w:rsid w:val="006A522A"/>
    <w:rsid w:val="006C4EFE"/>
    <w:rsid w:val="006E3F58"/>
    <w:rsid w:val="007343E8"/>
    <w:rsid w:val="00737B7D"/>
    <w:rsid w:val="00760899"/>
    <w:rsid w:val="00803F0A"/>
    <w:rsid w:val="00837199"/>
    <w:rsid w:val="00876544"/>
    <w:rsid w:val="008B217A"/>
    <w:rsid w:val="008D2E24"/>
    <w:rsid w:val="008E6A14"/>
    <w:rsid w:val="008F0785"/>
    <w:rsid w:val="00903928"/>
    <w:rsid w:val="00920907"/>
    <w:rsid w:val="009521B4"/>
    <w:rsid w:val="0099663C"/>
    <w:rsid w:val="009D6F0B"/>
    <w:rsid w:val="009F7D08"/>
    <w:rsid w:val="00A107D3"/>
    <w:rsid w:val="00A508BE"/>
    <w:rsid w:val="00A53DBC"/>
    <w:rsid w:val="00A65EA5"/>
    <w:rsid w:val="00A72EFD"/>
    <w:rsid w:val="00A9025E"/>
    <w:rsid w:val="00AF22C2"/>
    <w:rsid w:val="00B00385"/>
    <w:rsid w:val="00B072FD"/>
    <w:rsid w:val="00B47782"/>
    <w:rsid w:val="00B9611D"/>
    <w:rsid w:val="00C004B9"/>
    <w:rsid w:val="00C24212"/>
    <w:rsid w:val="00C332C0"/>
    <w:rsid w:val="00C91A02"/>
    <w:rsid w:val="00CA3DA9"/>
    <w:rsid w:val="00CA5823"/>
    <w:rsid w:val="00CD7A6F"/>
    <w:rsid w:val="00CE021E"/>
    <w:rsid w:val="00D35216"/>
    <w:rsid w:val="00E03C85"/>
    <w:rsid w:val="00E16773"/>
    <w:rsid w:val="00E21FE4"/>
    <w:rsid w:val="00E3253C"/>
    <w:rsid w:val="00E70C6F"/>
    <w:rsid w:val="00E7426A"/>
    <w:rsid w:val="00E83AD4"/>
    <w:rsid w:val="00E94B7A"/>
    <w:rsid w:val="00EC48B9"/>
    <w:rsid w:val="00ED64CC"/>
    <w:rsid w:val="00F03132"/>
    <w:rsid w:val="00F153DB"/>
    <w:rsid w:val="00F15785"/>
    <w:rsid w:val="00F54B02"/>
    <w:rsid w:val="00F6197A"/>
    <w:rsid w:val="00FB25ED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5F8085"/>
  <w15:docId w15:val="{04834AD2-24D0-4758-AD90-855FE2C0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B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4B02"/>
    <w:pPr>
      <w:keepNext/>
      <w:ind w:left="-540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4B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54B02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semiHidden/>
    <w:rsid w:val="00F54B02"/>
  </w:style>
  <w:style w:type="paragraph" w:styleId="Date">
    <w:name w:val="Date"/>
    <w:basedOn w:val="Normal"/>
    <w:next w:val="Normal"/>
    <w:semiHidden/>
    <w:rsid w:val="00F54B02"/>
  </w:style>
  <w:style w:type="paragraph" w:styleId="Closing">
    <w:name w:val="Closing"/>
    <w:basedOn w:val="Normal"/>
    <w:semiHidden/>
    <w:rsid w:val="00F54B02"/>
  </w:style>
  <w:style w:type="paragraph" w:styleId="Signature">
    <w:name w:val="Signature"/>
    <w:basedOn w:val="Normal"/>
    <w:semiHidden/>
    <w:rsid w:val="00F54B02"/>
  </w:style>
  <w:style w:type="paragraph" w:styleId="BodyText">
    <w:name w:val="Body Text"/>
    <w:basedOn w:val="Normal"/>
    <w:semiHidden/>
    <w:rsid w:val="00F54B02"/>
    <w:pPr>
      <w:spacing w:after="120"/>
    </w:pPr>
  </w:style>
  <w:style w:type="paragraph" w:styleId="BodyText2">
    <w:name w:val="Body Text 2"/>
    <w:basedOn w:val="Normal"/>
    <w:semiHidden/>
    <w:rsid w:val="00F54B02"/>
    <w:pPr>
      <w:jc w:val="both"/>
    </w:pPr>
    <w:rPr>
      <w:sz w:val="28"/>
    </w:rPr>
  </w:style>
  <w:style w:type="paragraph" w:styleId="Title">
    <w:name w:val="Title"/>
    <w:basedOn w:val="Normal"/>
    <w:qFormat/>
    <w:rsid w:val="00F54B0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E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B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stbc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St%20B%20letter%20heading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B letter heading final</Template>
  <TotalTime>5</TotalTime>
  <Pages>1</Pages>
  <Words>353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Counselling Centre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Barnabas</dc:creator>
  <cp:lastModifiedBy>Director | St. Barnabas Counselling Centre</cp:lastModifiedBy>
  <cp:revision>2</cp:revision>
  <cp:lastPrinted>2019-05-16T09:44:00Z</cp:lastPrinted>
  <dcterms:created xsi:type="dcterms:W3CDTF">2022-06-09T16:07:00Z</dcterms:created>
  <dcterms:modified xsi:type="dcterms:W3CDTF">2022-06-09T16:07:00Z</dcterms:modified>
</cp:coreProperties>
</file>